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79" w:tblpY="980"/>
        <w:tblW w:w="15417" w:type="dxa"/>
        <w:tblLayout w:type="fixed"/>
        <w:tblLook w:val="04A0" w:firstRow="1" w:lastRow="0" w:firstColumn="1" w:lastColumn="0" w:noHBand="0" w:noVBand="1"/>
      </w:tblPr>
      <w:tblGrid>
        <w:gridCol w:w="851"/>
        <w:gridCol w:w="6345"/>
        <w:gridCol w:w="3827"/>
        <w:gridCol w:w="4394"/>
      </w:tblGrid>
      <w:tr w:rsidR="001E2C94" w:rsidRPr="001E2C94" w:rsidTr="003C37BD">
        <w:trPr>
          <w:trHeight w:val="420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736" w:rsidRPr="001E2C94" w:rsidRDefault="00BA62C4" w:rsidP="00BA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 к распоряжению__________</w:t>
            </w:r>
          </w:p>
          <w:p w:rsidR="00BA62C4" w:rsidRPr="001E2C94" w:rsidRDefault="00BA62C4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мониторинга жилых помещений образовательных организаций высшего образования</w:t>
            </w:r>
          </w:p>
          <w:p w:rsidR="00DE2736" w:rsidRPr="001E2C94" w:rsidRDefault="00DE2736" w:rsidP="00E8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Состояние на 31.12.202</w:t>
            </w:r>
            <w:r w:rsidR="00E812A5" w:rsidRPr="001E2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E2C94" w:rsidRPr="001E2C94" w:rsidTr="002C6C43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4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6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068A6" w:rsidRPr="001E2C94" w:rsidRDefault="00B068A6" w:rsidP="001B1201">
            <w:pPr>
              <w:spacing w:after="0" w:line="240" w:lineRule="auto"/>
              <w:ind w:left="-392" w:right="-392" w:firstLine="3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B068A6" w:rsidRPr="001E2C94" w:rsidRDefault="00B068A6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B068A6" w:rsidRPr="001E2C94" w:rsidRDefault="00B068A6" w:rsidP="00B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Подразделение СамГТУ, ответственное за предоставление данных</w:t>
            </w: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C8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C8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Филиал ф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едерально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государственно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бюджетно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образовательно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учреждени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высшего образования «Самарский государственный технический университет»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г.Новокуйбышевске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8A6" w:rsidRPr="001E2C94" w:rsidRDefault="00B068A6" w:rsidP="00E3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Сокращенное наименование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2C6C4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Филиал </w:t>
            </w:r>
            <w:r w:rsidR="00B068A6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ФГБОУ ВО "СамГТУ"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г.Новокуйбышевске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8A6" w:rsidRPr="001E2C94" w:rsidRDefault="00B068A6" w:rsidP="00E3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E2C94" w:rsidRPr="001E2C94" w:rsidTr="002C6C43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8A6" w:rsidRPr="001E2C94" w:rsidRDefault="00B068A6" w:rsidP="004A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общежития/жилого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8A6" w:rsidRPr="001E2C94" w:rsidRDefault="002C6C43" w:rsidP="004A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общежитие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68A6" w:rsidRPr="001E2C94" w:rsidRDefault="00B068A6" w:rsidP="00E3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Объект включен в форму ВПО-2?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D117B2" w:rsidP="00D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Принадлежность объекта (головная организация/филиал)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филиал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Полный адрес общежития/жилого объекта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Россия, 446200, Приволжский ФО, Самарская область, г. Новокуйбышевск, ул. Чернышевского, д. 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63:04:0202043:342</w:t>
            </w:r>
          </w:p>
          <w:p w:rsidR="002C6C43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Планировка жилых помещений в общежитии/жилом объекте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6.1 – 6.4 выбрать один или несколько вариантов (можно указывать «Да» в нескольких строках)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Коридорная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Блочная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C43" w:rsidRPr="001E2C94" w:rsidRDefault="002C6C43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Квартирная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B45" w:rsidRPr="001E2C94" w:rsidRDefault="004A6B45" w:rsidP="004A6B45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B45" w:rsidRPr="001E2C94" w:rsidRDefault="004A6B45" w:rsidP="004A6B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Гостиничная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B45" w:rsidRPr="001E2C94" w:rsidRDefault="004752AE" w:rsidP="004A6B45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B45" w:rsidRPr="001E2C94" w:rsidRDefault="004A6B45" w:rsidP="004A6B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Тип размещения (количество комнат)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2C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В 7.1 – 7.3 выбрать один или несколько вариантов(можно указывать «Да» в нескольких строках)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Одноместное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4A6B4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Двухместное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B45" w:rsidRPr="001E2C94" w:rsidRDefault="004A6B45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B45" w:rsidRPr="001E2C94" w:rsidRDefault="004A6B45" w:rsidP="004A6B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45" w:rsidRPr="001E2C94" w:rsidRDefault="004A6B45" w:rsidP="004A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Трехместное и более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6B45" w:rsidRPr="001E2C94" w:rsidRDefault="004A6B45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6B45" w:rsidRPr="001E2C94" w:rsidRDefault="004A6B45" w:rsidP="004A6B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93" w:rsidRPr="001E2C94" w:rsidRDefault="00D01F93" w:rsidP="00D0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93" w:rsidRPr="001E2C94" w:rsidRDefault="00D01F93" w:rsidP="00D0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Год постройки здания </w:t>
            </w:r>
          </w:p>
          <w:p w:rsidR="00D01F93" w:rsidRPr="001E2C94" w:rsidRDefault="00D01F93" w:rsidP="00D0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(указать год или «Данные отсутствуют»)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1F93" w:rsidRPr="001E2C94" w:rsidRDefault="00D01F93" w:rsidP="000A26F4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  <w:r w:rsidR="000A26F4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1F93" w:rsidRPr="001E2C94" w:rsidRDefault="00D01F93" w:rsidP="00D0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93" w:rsidRPr="001E2C94" w:rsidRDefault="00D01F93" w:rsidP="00D0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93" w:rsidRPr="001E2C94" w:rsidRDefault="00D01F93" w:rsidP="00D0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Год ввода здания в эксплуатацию</w:t>
            </w:r>
          </w:p>
          <w:p w:rsidR="00D01F93" w:rsidRPr="001E2C94" w:rsidRDefault="00D01F93" w:rsidP="00D0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(указать год или «Данные отсутствуют»)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1F93" w:rsidRPr="001E2C94" w:rsidRDefault="00D01F93" w:rsidP="000A26F4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  <w:r w:rsidR="000A26F4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1F93" w:rsidRPr="001E2C94" w:rsidRDefault="00D01F93" w:rsidP="00D0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Основание для использования здания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 оперативного управления (регистрационная запись: дата, номер)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848" w:rsidRPr="001E2C94" w:rsidRDefault="00ED6848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(реквизиты договора)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848" w:rsidRPr="001E2C94" w:rsidRDefault="00ED6848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Безвозмездное пользование (реквизиты договора)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06.11.2013 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Кадастровая стоимость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(рублей)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7341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73 502 693,12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Объемы финансирования строительства (реконструкции) за счет средств федерального бюджета (если объект включен в ФАИП), в ценах соответствующих лет , руб.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848" w:rsidRPr="001E2C94" w:rsidRDefault="00ED6848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48" w:rsidRPr="001E2C94" w:rsidRDefault="00ED6848" w:rsidP="00ED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Объемы финансирования строительства (реконструкции) за счет средств от приносящей доход деятельности, в ценах соответствующих лет, руб.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848" w:rsidRPr="001E2C94" w:rsidRDefault="00ED6848" w:rsidP="00ED6848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6848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Проводились реконструкция или капитальный ремонт? (Да/Нет)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Год начала реконструкции или капитального ремонта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Сроки ввода в эксплуатацию после реконструкции или капитального ремонта (Месяц, год)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Отнесение объекта жилищного фонда к специализированном жилищному фонду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7341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Реквизиты распорядительного акта об отнесении объекта к специализированному жилищному фонду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6848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Основания, препятствующие включению объекта в специализированный жилищный фонд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(при наличии)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7341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Реестровый номер федерального имущества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ED7341" w:rsidP="00DD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П63200003786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мест для проживания (чел.)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не расселённых обучающихся, нуждающихся в общежитии (чел.)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9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мест возможное к вводу в эксплуатацию после проведения капитального ремонта/приведения в соответствие с установленными санитарными и техническими правилами и нормами, иными требованиями законодательства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Наличие студенческого совета/объединения общежитий 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(Да/Нет)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об эксплуатации зданий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Используется в уставной деятельности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Не используется в уставной деятельности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Предоставлено в аренду</w:t>
            </w:r>
          </w:p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Предоставлено в безвозмездное пользование</w:t>
            </w:r>
          </w:p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Находится в аварийном состоянии</w:t>
            </w:r>
          </w:p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Требует капитального ремонта</w:t>
            </w:r>
          </w:p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если в п. 1 указано «да»,  то не заполняется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Иное (указать причину)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5C5CB5" w:rsidP="00ED6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Количество мест, оборудованных для проживания лицами с ограниченными возможностями здоровья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приборов учета использования ресурсов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В 4.1 – 4.3 выбрать один из вариантов (только в одном из пунктов можно указать «Да»)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Индивидуальные (на комнату)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5CB5" w:rsidRPr="001E2C94" w:rsidRDefault="00DD71EE" w:rsidP="00ED6848">
            <w:pPr>
              <w:jc w:val="center"/>
              <w:rPr>
                <w:rFonts w:ascii="Times New Roman" w:hAnsi="Times New Roman" w:cs="Times New Roman"/>
              </w:rPr>
            </w:pPr>
            <w:r w:rsidRPr="001E2C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Общедомовые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5CB5" w:rsidRPr="001E2C94" w:rsidRDefault="00DD71EE" w:rsidP="00ED6848">
            <w:pPr>
              <w:jc w:val="center"/>
              <w:rPr>
                <w:rFonts w:ascii="Times New Roman" w:hAnsi="Times New Roman" w:cs="Times New Roman"/>
              </w:rPr>
            </w:pPr>
            <w:r w:rsidRPr="001E2C9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Отсутствуют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5CB5" w:rsidRPr="001E2C94" w:rsidRDefault="00DD71EE" w:rsidP="00ED6848">
            <w:pPr>
              <w:jc w:val="center"/>
              <w:rPr>
                <w:rFonts w:ascii="Times New Roman" w:hAnsi="Times New Roman" w:cs="Times New Roman"/>
              </w:rPr>
            </w:pPr>
            <w:r w:rsidRPr="001E2C9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Доступность зданий для использования инвалидами и лицами с ограниченными возможностями здоровья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-----------------------------------------------------------------------------------------------------------------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пандуса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специализированных подъемных механизмов и поручней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Оборудование специализированными санузлами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систем сигнализации и оповещения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тактильных покрытий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EE" w:rsidRPr="001E2C94" w:rsidRDefault="00DD71EE" w:rsidP="00D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тактильных вывесок шрифтом Брайля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71EE" w:rsidRPr="001E2C94" w:rsidRDefault="00DD71EE" w:rsidP="00DD71EE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71EE" w:rsidRPr="001E2C94" w:rsidRDefault="00DD71EE" w:rsidP="00DD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</w:t>
            </w: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B5" w:rsidRPr="001E2C94" w:rsidRDefault="005C5CB5" w:rsidP="005C5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Максимально возможное количество мест, выделяемых для размещения лиц, находящихся на изоляции (обсерваторы)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CB5" w:rsidRPr="001E2C94" w:rsidRDefault="00DD71EE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C5CB5" w:rsidRPr="001E2C94" w:rsidRDefault="005C5CB5" w:rsidP="005C5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инфраструктура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bottom"/>
            <w:hideMark/>
          </w:tcPr>
          <w:p w:rsidR="005C5CB5" w:rsidRPr="001E2C94" w:rsidRDefault="005C5CB5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5C5CB5" w:rsidRPr="001E2C94" w:rsidRDefault="005C5CB5" w:rsidP="005C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объектов социальной инфраструктуры в общежитиях/жилых объектах  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0273F0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объектов социальной инфраструктуры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CA1A63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543,4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3518E6" w:rsidP="00ED6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объектов пунктов питания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объектов пунктов питания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CA1A63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учебного процесса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помещений для организации учебного процесса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1E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  <w:r w:rsidR="001E621F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медицинского обслуживания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1E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помещений для организации медицинского обслуживания</w:t>
            </w:r>
          </w:p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  <w:r w:rsidR="001E621F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спортивных занятий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5562BA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BA" w:rsidRPr="001E2C94" w:rsidRDefault="001E621F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Общая площадь помещений для организации спортивных занятий </w:t>
            </w:r>
            <w:r w:rsidR="005562BA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  <w:r w:rsidR="001E621F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помещений для организации культурных программ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5562BA" w:rsidP="00556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BA" w:rsidRPr="001E2C94" w:rsidRDefault="001E621F" w:rsidP="0055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Общая площадь помещений для организации культурных программ </w:t>
            </w:r>
            <w:r w:rsidR="005562BA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2BA" w:rsidRPr="001E2C94" w:rsidRDefault="003518E6" w:rsidP="0055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62BA" w:rsidRPr="001E2C94" w:rsidRDefault="005562BA" w:rsidP="005562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иных помещений (единиц)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иных помещений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Наличие в общежитии/жилом объекте бесплатного доступа к информационно-коммуникационной сети "Интернет"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3518E6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Оснащение жилых помещений техникой (Да/ Нет)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1F" w:rsidRPr="001E2C94" w:rsidRDefault="000273F0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Информация о площади жилых </w:t>
            </w:r>
            <w:r w:rsidR="00786D8D"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 нежилых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в мониторинге данные о площади жилых и нежилых помещений, которые представлены также в форме ВПО-2, должны совпадать с </w:t>
            </w:r>
            <w:r w:rsidRPr="001E2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заполненными организацией данными формы ВПО-2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Общая площадь жилых помещений в общежитиях/жилых объектах, кв. метров, из них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1.1 и 1.2)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61368D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2 030,7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жилых помещений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1 487,3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объектов социальной инфраструктуры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61368D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543,4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иных нежилых объектов (объектов инженерных инфраструктуры, подсобных и хозяйственных объектов)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8D" w:rsidRPr="001E2C94" w:rsidRDefault="0061368D" w:rsidP="0061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8D" w:rsidRPr="001E2C94" w:rsidRDefault="0061368D" w:rsidP="00613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Общая площадь жилых помещений в общежитиях/жилых объектах пригодная для постоянного проживания </w:t>
            </w:r>
            <w:r w:rsidRPr="001E2C94"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  <w:t>(сумма 1.1.1 и 1.1.2)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8D" w:rsidRPr="001E2C94" w:rsidRDefault="0061368D" w:rsidP="0061368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2 030,7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68D" w:rsidRPr="001E2C94" w:rsidRDefault="0061368D" w:rsidP="006136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8D" w:rsidRPr="001E2C94" w:rsidRDefault="0061368D" w:rsidP="0061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8D" w:rsidRPr="001E2C94" w:rsidRDefault="0061368D" w:rsidP="0061368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используемая площадь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8D" w:rsidRPr="001E2C94" w:rsidRDefault="0061368D" w:rsidP="0061368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2 030,7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68D" w:rsidRPr="001E2C94" w:rsidRDefault="0061368D" w:rsidP="006136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61368D">
            <w:pPr>
              <w:spacing w:after="0" w:line="240" w:lineRule="auto"/>
              <w:ind w:left="708" w:hanging="6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неиспользуемая площадь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требующая капитального ремонта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нее площадь, находящаяся в аварийном состоянии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Общая площадь жилых помещений в общежитиях/жилых объектах непригодная для постоянного проживания 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11A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требующая капитального ремонта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11A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находящаяся в аварийном состоянии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1F" w:rsidRPr="001E2C94" w:rsidRDefault="001E621F" w:rsidP="00111A7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непригодная для постоянного проживания (не отвечает установленным санитарным и техническим правилам и нормам, иным требованиям законодательства)</w:t>
            </w:r>
            <w:r w:rsidR="00786D8D"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21F" w:rsidRPr="001E2C94" w:rsidRDefault="000273F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21F" w:rsidRPr="001E2C94" w:rsidRDefault="001E621F" w:rsidP="001E62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1.3.</w:t>
            </w:r>
          </w:p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Общая площадь иных нежилых помещений объектов (объектов инженерной инфраструктуры, подсобных и хозяйственных объектов) 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(кв.м.)</w:t>
            </w: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61368D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2 130,8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требующая капитального ремонта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площадь, находящаяся в аварийном состоянии (кв.м.)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D4C47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Структура фонда жилых помещений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786D8D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D4C47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Помещения для одноместного размещения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пригодных для эксплуатации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требующих текущего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требующего капитального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D4C47" w:rsidP="001E6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8D" w:rsidRPr="001E2C94" w:rsidRDefault="00786D8D" w:rsidP="0078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Помещения для двухместного размещения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D8D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D8D" w:rsidRPr="001E2C94" w:rsidRDefault="00786D8D" w:rsidP="00786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пригодных для эксплуатации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требующих текущего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требующего капитального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Помещения для трехместного размещения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пригодных для эксплуатации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требующих текущего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требующего капитального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Помещения для более трехместного размещения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пригодных для эксплуатации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требующих текущего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0D5C6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 требующего капитального ремонта (ед.)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EC715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 нанимателях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Общее количество нанимателей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1.1 и 1.2)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Общее количество нанимателей обучающихся за счет средств федерального/субъекта РФ, местного бюджета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 xml:space="preserve">(1.1.1+1.1.2+1.1.3+1.1.4+1.1.5+1.16)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pStyle w:val="a7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AD7A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AD7A60" w:rsidP="00AD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очно-заочной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очно-заочной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Общее количество нанимателей, обучающихся с полным возмещением затрат на свое обучение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 xml:space="preserve">(1.2.1+1.2.2+1.2.3+1.2.4+1.2.5+1.2.6)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граждане России, обучающиеся по очно-заочной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очно-заочной форме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образовательные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Количество проживающих обучающихся, у которых размер среднедушевого дохода семьи не превышает величину прожиточного минимума на душу населения, установленной </w:t>
            </w: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в субъекте Российской Федерации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проживающих обучающихся, указанных в ч.5 ст.36 Федерального закона от 29.12.2012 № 273-ФЗ "Об образовании в Российской Федерации" проживающих в общежитии.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152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Члены семей обучающихся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Общее количество работников, (чел.)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из них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научные сотрудники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профессорско-преподавательский состав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иные категории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Члены семей работников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Обучающиеся в иных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иных нанимателей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Сведения об инвалидах и лицах 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Общая численность нанимателей инвалидов и лиц с ограниченными возможностями здоровья, являющихся гражданами Российской Федерации, 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CB5C6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CB5C6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CB5C6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Общая численность нанимателей инвалидов и лиц с ограниченными возможностями здоровья, являющихся иностранными гражданами, 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из них: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CB5C6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CB5C6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федерального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бюджета субъекта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с полным возмещением затрат на свое обучение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среднего профессионального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обучающиеся высшего образования (бакалавриат, специалитет, магистратура, аспирантура)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71520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lang w:eastAsia="ru-RU"/>
              </w:rPr>
              <w:t>В данном разделе указывается общий объем средств за год.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Общий объем средств, направленных образовательной организацией на расходы общежитий/жилых объектов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6 003 803,85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услуги связи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81 218,44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коммунальные услуги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676 251,34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водоснабжение (холодное, горячие, водоотведение)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225 566,54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тепловую энергию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B6" w:rsidRPr="001E2C94" w:rsidRDefault="00435AB6" w:rsidP="00435AB6">
            <w:pPr>
              <w:jc w:val="center"/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природный газ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B6" w:rsidRPr="001E2C94" w:rsidRDefault="00435AB6" w:rsidP="00435AB6">
            <w:pPr>
              <w:jc w:val="center"/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435AB6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электрическую энергию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AB6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450 684,80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AB6" w:rsidRPr="001E2C94" w:rsidRDefault="00435AB6" w:rsidP="00435AB6">
            <w:pPr>
              <w:jc w:val="center"/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Расходы, связанные с содержанием имущества (включая заработную плату с начислениями)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681 325,39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уборку помещений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уборку территории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техническое обслуживание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200 282,30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дератизацию, дезинсекцию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15 480,80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4.5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вывоз ТБО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3BC6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235</w:t>
            </w:r>
            <w:r w:rsidR="00204DAE"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571,30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4.6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государственную поверку, паспортизацию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4.7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противопожарные мероприятия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проведение обследование технического состояния </w:t>
            </w:r>
          </w:p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(аттестация)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4.9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расходы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229 990,99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приобретение мягкого инвентаря и других материальных запасов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1 891 823,38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текущий ремонт (руб.)</w:t>
            </w:r>
          </w:p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(включая заработную плату с начислениями)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обеспечение безопасности проживания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4 016,83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на услуги охраны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EE0E2D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4 016,83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7.2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в рамках АТЗ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Расходы за обеспечение противопожарной безопасности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Иные расходы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уплату налогов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уплату налога на имущество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уплату земельного налога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Фонд оплаты труда (всех категорий сотрудников, обслуживающих общежития/жилые объекты с начислениями),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2 669 168,47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капитальный ремонт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Расходы на приобретение основных средств, в том числе мебели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Общий объем поступлений за проживание в общежитии/жилом объекте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3 472 508,55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Объем поступлений за пользование жилым помещением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178 486,94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Объем поступлений за коммунальные услуги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204DAE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3 294 021,61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Объем поступлений 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 дополнительные услуги </w:t>
            </w:r>
          </w:p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71520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Поступление от аренды помещений общежития/жилого объекта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Поступления целевых средств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Установление стоимости в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7D4C47" w:rsidRPr="001E2C94" w:rsidRDefault="007D4C47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данном разделе размер платы указывается за </w:t>
            </w:r>
            <w:r w:rsidRPr="001E2C94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месяц</w:t>
            </w:r>
            <w:r w:rsidRPr="001E2C9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общежитие/жилой объект для обучающихся с полным возмещением затрат на свое обучение (руб.)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1.1 +1.2+1.3+1.4)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162ECB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162ECB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907,81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162ECB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92,19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общежитие/жилой объект для обучающихся за счет средств федерального бюджета (руб.)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2.1 +2.2+2.3+2.4)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162ECB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162ECB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307,81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C47" w:rsidRPr="001E2C94" w:rsidRDefault="00715200" w:rsidP="0071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92,19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общежитие/жилой объект лицами не являющимися гражданами России (руб.)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3.1 +3.2+3.3+3.4)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1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3907,81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Размер платы за общежитие/жилой объект обучающихся других образовательных организаций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2707,81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общежитие/жилой объект для иных нанимателей (руб.) </w:t>
            </w: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  <w:lang w:eastAsia="ru-RU"/>
              </w:rPr>
              <w:t>(сумма 5.1+ 5.2+5.3+5.4)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с учетом усредненных тарифов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5 507,81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коммунальные услуги (по показаниям приборов учета)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плата за пользование жилым помещением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162ECB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D4C47" w:rsidP="007D4C4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платы за дополнительные услуги (комфортность, иное) </w:t>
            </w:r>
            <w:r w:rsidRPr="001E2C94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47" w:rsidRPr="001E2C94" w:rsidRDefault="00715200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об участии общежитий образовательной организации высшего образования в Программе развития студенческого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7D4C47" w:rsidRPr="001E2C94" w:rsidRDefault="007D4C47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lang w:eastAsia="ru-RU"/>
              </w:rPr>
              <w:t>В данном разделе объем поступлений и расходов указывается за год.</w:t>
            </w:r>
          </w:p>
          <w:p w:rsidR="007D4C47" w:rsidRPr="001E2C94" w:rsidRDefault="007D4C47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платы указывается в месяц.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мест, доступных для размещения участников Программы развития студенческого туризма Минобрнауки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мест, используемых для размещения участников Программы развития студенческого туризма Минобрнауки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Объем поступлений за проживание в общежитии/жилом объекте от размещения участников Программы развития студенческого туризма Минобрнауки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Общий объем расходов, связанных с размещением участников Программы развития студенческого туризма Минобрнауки России</w:t>
            </w:r>
          </w:p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Размер платы за общежитие/ жилой объект для участников Программы развития студенческого туризма Минобрнауки России, приехавших самостоятельно и за собственные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Размер платы за общежитие/жилой объект для направляющих организованные группы обучающихся за собственные средства ООВО, являющихся участниками Программы развития студенческого туризма Минобрнауки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2C6C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о реализации мер поддержки молодых студенческих семей с детьми в общежитиях в рамках поручений Президента Российской Федерации от 26 апреля 2023 г. № Пр-826 части 6-9 пп. «б» п.1 и Правительства Российской Федерации от 28 марта 2023 г. № ТГ-П45-4330, п.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D4C47" w:rsidRPr="001E2C94" w:rsidRDefault="007D4C47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Значение</w:t>
            </w:r>
          </w:p>
          <w:p w:rsidR="007D4C47" w:rsidRPr="001E2C94" w:rsidRDefault="007D4C47" w:rsidP="00EE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D4C47" w:rsidRPr="001E2C94" w:rsidRDefault="007D4C47" w:rsidP="007D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преимущественного права студенческой семье на предоставление мест в общежитиях и мест в одном общежитии родителям-студентам разных вузов, имеющим детей до 18 лет 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студентов, имеющих детей до 18 лет, проживающих в общежитии с ребенком/детьми</w:t>
            </w: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Наличие договоров между вузами по предоставлению мест в общежитиях обучающимся, имеющим общих детей до 18 лет, в случае если родители ребенка являются обучающимися разных вузов </w:t>
            </w:r>
          </w:p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(да/нет)</w:t>
            </w:r>
          </w:p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Количество заключенных договоров по предоставлению мест в общежитиях обучающимся разных вузов, имеющим общих детей до 18 лет, за отчетный учебный год (*заполняется вузом, в общежитии которого проживают родители-студенты) (чел.)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Освобождение от платы за проживание и коммунальные услуги в общежитии женщин, родивших в период обучения 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потребности в капитальном ремонте общежития под проживание молодых студенческих семей с детьми  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Необходимость переоборудования (оснащение мебелью и оборудованием сантехнических комнат) жилых помещений общежитий под проживание студенческих семей с детьми 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потребности в строительстве общежитий под проживание молодых студенческих семей с детьми 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Наличие в общежитии Детской комнаты (*специально оборудованное помещение, которое может использоваться в дневное время обучающимися вуза для кратковременного пребывания детей до 7 лет)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EE0E2D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Потребность в выделении финансирования на оснащение Детской комнаты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CB5C6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Наличие Комнаты матери и ребенка в общежитии (*специально оборудованное помещение, которое может использоваться в учебное </w:t>
            </w: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время обучающимися вуза для кормления, переодевания ребёнка до 3 лет)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CB5C6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Потребность в выделении финансирования на оснащение Комнаты матери и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CB5C6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C94" w:rsidRPr="001E2C94" w:rsidTr="00CA1A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60" w:rsidRPr="001E2C94" w:rsidRDefault="00CB5C60" w:rsidP="00CB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2C94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Вуз является участником пилотного проекта (постановление Правительства Российской Федерации от 31.08.2023 № 1419), направленного на стимулирование рождаемости в сельской местности, отдаленных районах, районных центрах, поселках городского типа и малых городах Новгородской области, Пензенской области и Тамбовской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60" w:rsidRPr="001E2C94" w:rsidRDefault="00CB5C60" w:rsidP="00CB5C60">
            <w:pPr>
              <w:jc w:val="center"/>
            </w:pPr>
            <w:r w:rsidRPr="001E2C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C60" w:rsidRPr="001E2C94" w:rsidRDefault="00CB5C60" w:rsidP="00CB5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5FB" w:rsidRPr="001E2C94" w:rsidRDefault="00B405FB" w:rsidP="006E6116">
      <w:pPr>
        <w:rPr>
          <w:rFonts w:ascii="Times New Roman" w:hAnsi="Times New Roman" w:cs="Times New Roman"/>
        </w:rPr>
      </w:pPr>
    </w:p>
    <w:p w:rsidR="00445BAF" w:rsidRPr="001E2C94" w:rsidRDefault="00445BAF" w:rsidP="006E6116">
      <w:pPr>
        <w:rPr>
          <w:rFonts w:ascii="Times New Roman" w:hAnsi="Times New Roman" w:cs="Times New Roman"/>
        </w:rPr>
      </w:pPr>
    </w:p>
    <w:sectPr w:rsidR="00445BAF" w:rsidRPr="001E2C94" w:rsidSect="008727D9">
      <w:footerReference w:type="default" r:id="rId7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4E" w:rsidRDefault="0067554E" w:rsidP="001B1201">
      <w:pPr>
        <w:spacing w:after="0" w:line="240" w:lineRule="auto"/>
      </w:pPr>
      <w:r>
        <w:separator/>
      </w:r>
    </w:p>
  </w:endnote>
  <w:endnote w:type="continuationSeparator" w:id="0">
    <w:p w:rsidR="0067554E" w:rsidRDefault="0067554E" w:rsidP="001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460455805"/>
      <w:docPartObj>
        <w:docPartGallery w:val="Page Numbers (Bottom of Page)"/>
        <w:docPartUnique/>
      </w:docPartObj>
    </w:sdtPr>
    <w:sdtEndPr/>
    <w:sdtContent>
      <w:p w:rsidR="00ED7341" w:rsidRPr="006830F6" w:rsidRDefault="00ED7341">
        <w:pPr>
          <w:pStyle w:val="aa"/>
          <w:jc w:val="right"/>
          <w:rPr>
            <w:sz w:val="18"/>
          </w:rPr>
        </w:pPr>
        <w:r w:rsidRPr="006830F6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6830F6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1E2C94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6830F6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ED7341" w:rsidRDefault="00ED73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4E" w:rsidRDefault="0067554E" w:rsidP="001B1201">
      <w:pPr>
        <w:spacing w:after="0" w:line="240" w:lineRule="auto"/>
      </w:pPr>
      <w:r>
        <w:separator/>
      </w:r>
    </w:p>
  </w:footnote>
  <w:footnote w:type="continuationSeparator" w:id="0">
    <w:p w:rsidR="0067554E" w:rsidRDefault="0067554E" w:rsidP="001B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F0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8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B"/>
    <w:rsid w:val="00017E20"/>
    <w:rsid w:val="000261B7"/>
    <w:rsid w:val="000273F0"/>
    <w:rsid w:val="00036147"/>
    <w:rsid w:val="00053B38"/>
    <w:rsid w:val="00057A28"/>
    <w:rsid w:val="00060432"/>
    <w:rsid w:val="00073519"/>
    <w:rsid w:val="000801A1"/>
    <w:rsid w:val="00082672"/>
    <w:rsid w:val="00091324"/>
    <w:rsid w:val="00091D88"/>
    <w:rsid w:val="00095D7E"/>
    <w:rsid w:val="000A26F4"/>
    <w:rsid w:val="000C3AF4"/>
    <w:rsid w:val="000D5C66"/>
    <w:rsid w:val="000F2275"/>
    <w:rsid w:val="000F6159"/>
    <w:rsid w:val="000F62A6"/>
    <w:rsid w:val="00111A73"/>
    <w:rsid w:val="00125EC9"/>
    <w:rsid w:val="00132977"/>
    <w:rsid w:val="00142D6B"/>
    <w:rsid w:val="001453E7"/>
    <w:rsid w:val="00155F43"/>
    <w:rsid w:val="00156137"/>
    <w:rsid w:val="00162ECB"/>
    <w:rsid w:val="001638C6"/>
    <w:rsid w:val="00165D36"/>
    <w:rsid w:val="001675E3"/>
    <w:rsid w:val="001A291A"/>
    <w:rsid w:val="001A48AE"/>
    <w:rsid w:val="001B0DF8"/>
    <w:rsid w:val="001B1201"/>
    <w:rsid w:val="001B29D6"/>
    <w:rsid w:val="001B4393"/>
    <w:rsid w:val="001B6029"/>
    <w:rsid w:val="001C0CC5"/>
    <w:rsid w:val="001D2BF7"/>
    <w:rsid w:val="001D2E8E"/>
    <w:rsid w:val="001E2C94"/>
    <w:rsid w:val="001E621F"/>
    <w:rsid w:val="001E69B7"/>
    <w:rsid w:val="001F2898"/>
    <w:rsid w:val="001F4D45"/>
    <w:rsid w:val="001F5EFF"/>
    <w:rsid w:val="00204DAE"/>
    <w:rsid w:val="00212BF6"/>
    <w:rsid w:val="00214209"/>
    <w:rsid w:val="00231A45"/>
    <w:rsid w:val="002468E6"/>
    <w:rsid w:val="00255CFB"/>
    <w:rsid w:val="00284CEF"/>
    <w:rsid w:val="0028777C"/>
    <w:rsid w:val="00291188"/>
    <w:rsid w:val="002A1795"/>
    <w:rsid w:val="002B017F"/>
    <w:rsid w:val="002B5998"/>
    <w:rsid w:val="002C4E9A"/>
    <w:rsid w:val="002C6C43"/>
    <w:rsid w:val="003175DA"/>
    <w:rsid w:val="00321045"/>
    <w:rsid w:val="003518E6"/>
    <w:rsid w:val="003546D5"/>
    <w:rsid w:val="0035471D"/>
    <w:rsid w:val="00364527"/>
    <w:rsid w:val="00371C32"/>
    <w:rsid w:val="0037557E"/>
    <w:rsid w:val="00381883"/>
    <w:rsid w:val="003901F6"/>
    <w:rsid w:val="003973DD"/>
    <w:rsid w:val="003A4839"/>
    <w:rsid w:val="003A4AEE"/>
    <w:rsid w:val="003B5756"/>
    <w:rsid w:val="003B6FFB"/>
    <w:rsid w:val="003C04F6"/>
    <w:rsid w:val="003C1D81"/>
    <w:rsid w:val="003C1FCD"/>
    <w:rsid w:val="003C37BD"/>
    <w:rsid w:val="003C7DC7"/>
    <w:rsid w:val="003D7B3C"/>
    <w:rsid w:val="004013D1"/>
    <w:rsid w:val="00407481"/>
    <w:rsid w:val="00414267"/>
    <w:rsid w:val="0042139D"/>
    <w:rsid w:val="00422D1B"/>
    <w:rsid w:val="0043207F"/>
    <w:rsid w:val="00435AB6"/>
    <w:rsid w:val="00444240"/>
    <w:rsid w:val="004446F2"/>
    <w:rsid w:val="00445BAF"/>
    <w:rsid w:val="0046336D"/>
    <w:rsid w:val="00474881"/>
    <w:rsid w:val="00475095"/>
    <w:rsid w:val="004752AE"/>
    <w:rsid w:val="004776C3"/>
    <w:rsid w:val="004842E9"/>
    <w:rsid w:val="00486D56"/>
    <w:rsid w:val="00494F41"/>
    <w:rsid w:val="004978E4"/>
    <w:rsid w:val="004A2AD3"/>
    <w:rsid w:val="004A6B45"/>
    <w:rsid w:val="004A77B1"/>
    <w:rsid w:val="004E16E3"/>
    <w:rsid w:val="004F37F6"/>
    <w:rsid w:val="00500D6C"/>
    <w:rsid w:val="005562BA"/>
    <w:rsid w:val="005603DE"/>
    <w:rsid w:val="0059523E"/>
    <w:rsid w:val="005A3A4B"/>
    <w:rsid w:val="005C5CB5"/>
    <w:rsid w:val="005E2694"/>
    <w:rsid w:val="005E3D9D"/>
    <w:rsid w:val="005F2D27"/>
    <w:rsid w:val="005F5352"/>
    <w:rsid w:val="00600F34"/>
    <w:rsid w:val="00602BC3"/>
    <w:rsid w:val="0061368D"/>
    <w:rsid w:val="0061540D"/>
    <w:rsid w:val="00615F39"/>
    <w:rsid w:val="00616C63"/>
    <w:rsid w:val="00622EEB"/>
    <w:rsid w:val="006313D9"/>
    <w:rsid w:val="0063169D"/>
    <w:rsid w:val="0064449B"/>
    <w:rsid w:val="0067554E"/>
    <w:rsid w:val="0068023E"/>
    <w:rsid w:val="00682D62"/>
    <w:rsid w:val="006830F6"/>
    <w:rsid w:val="006A3C0B"/>
    <w:rsid w:val="006B447A"/>
    <w:rsid w:val="006C58DB"/>
    <w:rsid w:val="006E1C2C"/>
    <w:rsid w:val="006E4B27"/>
    <w:rsid w:val="006E6116"/>
    <w:rsid w:val="006E67B4"/>
    <w:rsid w:val="006F3D23"/>
    <w:rsid w:val="00700D06"/>
    <w:rsid w:val="00715200"/>
    <w:rsid w:val="00725648"/>
    <w:rsid w:val="0073225A"/>
    <w:rsid w:val="00747583"/>
    <w:rsid w:val="00747FF5"/>
    <w:rsid w:val="00750F54"/>
    <w:rsid w:val="00754922"/>
    <w:rsid w:val="0075574A"/>
    <w:rsid w:val="00763980"/>
    <w:rsid w:val="007813F6"/>
    <w:rsid w:val="00782417"/>
    <w:rsid w:val="00786D8D"/>
    <w:rsid w:val="00791649"/>
    <w:rsid w:val="007952CC"/>
    <w:rsid w:val="007A6070"/>
    <w:rsid w:val="007B3384"/>
    <w:rsid w:val="007D261B"/>
    <w:rsid w:val="007D4C47"/>
    <w:rsid w:val="007E573B"/>
    <w:rsid w:val="007F074C"/>
    <w:rsid w:val="00802A4C"/>
    <w:rsid w:val="008039AF"/>
    <w:rsid w:val="00814A76"/>
    <w:rsid w:val="00817308"/>
    <w:rsid w:val="008236F8"/>
    <w:rsid w:val="0082387A"/>
    <w:rsid w:val="008473BD"/>
    <w:rsid w:val="00853246"/>
    <w:rsid w:val="00853A39"/>
    <w:rsid w:val="008727D9"/>
    <w:rsid w:val="008800F5"/>
    <w:rsid w:val="008938A1"/>
    <w:rsid w:val="008A08FC"/>
    <w:rsid w:val="008A379B"/>
    <w:rsid w:val="008A39C9"/>
    <w:rsid w:val="008A4562"/>
    <w:rsid w:val="008A5723"/>
    <w:rsid w:val="008C1394"/>
    <w:rsid w:val="008C43D1"/>
    <w:rsid w:val="008E4FFB"/>
    <w:rsid w:val="008F474A"/>
    <w:rsid w:val="0091247A"/>
    <w:rsid w:val="00922621"/>
    <w:rsid w:val="00933F0B"/>
    <w:rsid w:val="00950C0C"/>
    <w:rsid w:val="00965175"/>
    <w:rsid w:val="00967FE2"/>
    <w:rsid w:val="00984A7A"/>
    <w:rsid w:val="009A2C69"/>
    <w:rsid w:val="009B15E1"/>
    <w:rsid w:val="009B5040"/>
    <w:rsid w:val="009C5550"/>
    <w:rsid w:val="009D1C99"/>
    <w:rsid w:val="009D5B92"/>
    <w:rsid w:val="009F1015"/>
    <w:rsid w:val="009F6419"/>
    <w:rsid w:val="00A00482"/>
    <w:rsid w:val="00A11705"/>
    <w:rsid w:val="00A24439"/>
    <w:rsid w:val="00A30946"/>
    <w:rsid w:val="00A401D4"/>
    <w:rsid w:val="00A47A84"/>
    <w:rsid w:val="00A62A13"/>
    <w:rsid w:val="00A6610D"/>
    <w:rsid w:val="00A71A1E"/>
    <w:rsid w:val="00A72557"/>
    <w:rsid w:val="00A72CCF"/>
    <w:rsid w:val="00A76894"/>
    <w:rsid w:val="00A83048"/>
    <w:rsid w:val="00A91DF9"/>
    <w:rsid w:val="00AB494E"/>
    <w:rsid w:val="00AD760D"/>
    <w:rsid w:val="00AD7A60"/>
    <w:rsid w:val="00AF08E3"/>
    <w:rsid w:val="00AF5A1F"/>
    <w:rsid w:val="00B05DCA"/>
    <w:rsid w:val="00B068A6"/>
    <w:rsid w:val="00B34AA7"/>
    <w:rsid w:val="00B355B9"/>
    <w:rsid w:val="00B36D70"/>
    <w:rsid w:val="00B405FB"/>
    <w:rsid w:val="00B55D56"/>
    <w:rsid w:val="00B75E71"/>
    <w:rsid w:val="00BA314B"/>
    <w:rsid w:val="00BA62C4"/>
    <w:rsid w:val="00BA6585"/>
    <w:rsid w:val="00BA6E48"/>
    <w:rsid w:val="00BC08CE"/>
    <w:rsid w:val="00BE5665"/>
    <w:rsid w:val="00BF0319"/>
    <w:rsid w:val="00BF1FE3"/>
    <w:rsid w:val="00BF7314"/>
    <w:rsid w:val="00C0706F"/>
    <w:rsid w:val="00C07AAA"/>
    <w:rsid w:val="00C30985"/>
    <w:rsid w:val="00C32E32"/>
    <w:rsid w:val="00C44873"/>
    <w:rsid w:val="00C80E8C"/>
    <w:rsid w:val="00C81D26"/>
    <w:rsid w:val="00C83C5B"/>
    <w:rsid w:val="00C90066"/>
    <w:rsid w:val="00C932C4"/>
    <w:rsid w:val="00C97640"/>
    <w:rsid w:val="00C97AAD"/>
    <w:rsid w:val="00CA1A63"/>
    <w:rsid w:val="00CA6DA9"/>
    <w:rsid w:val="00CB5C60"/>
    <w:rsid w:val="00CC0A61"/>
    <w:rsid w:val="00CD6DEA"/>
    <w:rsid w:val="00CE1B1C"/>
    <w:rsid w:val="00CE2294"/>
    <w:rsid w:val="00CF67A0"/>
    <w:rsid w:val="00D01F93"/>
    <w:rsid w:val="00D117B2"/>
    <w:rsid w:val="00D14C82"/>
    <w:rsid w:val="00D15F09"/>
    <w:rsid w:val="00D23189"/>
    <w:rsid w:val="00D34B4F"/>
    <w:rsid w:val="00D41EC9"/>
    <w:rsid w:val="00D5385B"/>
    <w:rsid w:val="00D54B57"/>
    <w:rsid w:val="00D62785"/>
    <w:rsid w:val="00D70CEF"/>
    <w:rsid w:val="00D8636B"/>
    <w:rsid w:val="00D872D8"/>
    <w:rsid w:val="00D875EA"/>
    <w:rsid w:val="00D927A2"/>
    <w:rsid w:val="00DB4977"/>
    <w:rsid w:val="00DB5367"/>
    <w:rsid w:val="00DD55EA"/>
    <w:rsid w:val="00DD71EE"/>
    <w:rsid w:val="00DE2736"/>
    <w:rsid w:val="00DE727B"/>
    <w:rsid w:val="00DF70F9"/>
    <w:rsid w:val="00E004FA"/>
    <w:rsid w:val="00E07918"/>
    <w:rsid w:val="00E1376A"/>
    <w:rsid w:val="00E32579"/>
    <w:rsid w:val="00E359FB"/>
    <w:rsid w:val="00E51EA5"/>
    <w:rsid w:val="00E52AA0"/>
    <w:rsid w:val="00E53410"/>
    <w:rsid w:val="00E73114"/>
    <w:rsid w:val="00E74C03"/>
    <w:rsid w:val="00E80FF5"/>
    <w:rsid w:val="00E812A5"/>
    <w:rsid w:val="00EA4665"/>
    <w:rsid w:val="00EB6E69"/>
    <w:rsid w:val="00EC25F2"/>
    <w:rsid w:val="00EC4E8A"/>
    <w:rsid w:val="00EC7157"/>
    <w:rsid w:val="00ED2EF9"/>
    <w:rsid w:val="00ED3E6A"/>
    <w:rsid w:val="00ED58D1"/>
    <w:rsid w:val="00ED6848"/>
    <w:rsid w:val="00ED6EC9"/>
    <w:rsid w:val="00ED7341"/>
    <w:rsid w:val="00EE0E2D"/>
    <w:rsid w:val="00EE3BC6"/>
    <w:rsid w:val="00EF109A"/>
    <w:rsid w:val="00EF3226"/>
    <w:rsid w:val="00EF70D7"/>
    <w:rsid w:val="00EF7A1C"/>
    <w:rsid w:val="00F00581"/>
    <w:rsid w:val="00F05F8D"/>
    <w:rsid w:val="00F122CF"/>
    <w:rsid w:val="00F1235A"/>
    <w:rsid w:val="00F323F6"/>
    <w:rsid w:val="00F37B45"/>
    <w:rsid w:val="00F638CB"/>
    <w:rsid w:val="00FA4FC4"/>
    <w:rsid w:val="00FA669F"/>
    <w:rsid w:val="00FA73ED"/>
    <w:rsid w:val="00FD1B92"/>
    <w:rsid w:val="00FD2D0E"/>
    <w:rsid w:val="00FD2D40"/>
    <w:rsid w:val="00FE42FD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9D160-6BF2-4F5C-80E5-1805D15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15E1"/>
    <w:rPr>
      <w:color w:val="800080"/>
      <w:u w:val="single"/>
    </w:rPr>
  </w:style>
  <w:style w:type="paragraph" w:customStyle="1" w:styleId="xl63">
    <w:name w:val="xl6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4">
    <w:name w:val="xl6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6">
    <w:name w:val="xl6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8">
    <w:name w:val="xl6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3">
    <w:name w:val="xl73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4">
    <w:name w:val="xl74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5">
    <w:name w:val="xl75"/>
    <w:basedOn w:val="a"/>
    <w:rsid w:val="009B15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6">
    <w:name w:val="xl7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xl77">
    <w:name w:val="xl7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8">
    <w:name w:val="xl78"/>
    <w:basedOn w:val="a"/>
    <w:rsid w:val="009B15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9">
    <w:name w:val="xl79"/>
    <w:basedOn w:val="a"/>
    <w:rsid w:val="009B15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0">
    <w:name w:val="xl80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1">
    <w:name w:val="xl81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4">
    <w:name w:val="xl8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7">
    <w:name w:val="xl87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B15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3">
    <w:name w:val="xl10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4">
    <w:name w:val="xl104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5">
    <w:name w:val="xl10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6">
    <w:name w:val="xl106"/>
    <w:basedOn w:val="a"/>
    <w:rsid w:val="009B15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9">
    <w:name w:val="xl109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0">
    <w:name w:val="xl11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12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201"/>
  </w:style>
  <w:style w:type="paragraph" w:styleId="aa">
    <w:name w:val="footer"/>
    <w:basedOn w:val="a"/>
    <w:link w:val="ab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201"/>
  </w:style>
  <w:style w:type="character" w:styleId="ac">
    <w:name w:val="Strong"/>
    <w:basedOn w:val="a0"/>
    <w:uiPriority w:val="22"/>
    <w:qFormat/>
    <w:rsid w:val="00786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Ecorys-NEI Moscow</Company>
  <LinksUpToDate>false</LinksUpToDate>
  <CharactersWithSpaces>23614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 Александр Владимирович</dc:creator>
  <cp:lastModifiedBy>SamgtuBUH</cp:lastModifiedBy>
  <cp:revision>11</cp:revision>
  <cp:lastPrinted>2025-02-10T09:13:00Z</cp:lastPrinted>
  <dcterms:created xsi:type="dcterms:W3CDTF">2025-02-17T06:13:00Z</dcterms:created>
  <dcterms:modified xsi:type="dcterms:W3CDTF">2025-03-04T07:01:00Z</dcterms:modified>
</cp:coreProperties>
</file>